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72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13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41FF2" w:rsidRDefault="00EE3C88" w:rsidP="00E41F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E41F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КПК по программе </w:t>
      </w:r>
      <w:r w:rsidR="00E41FF2" w:rsidRPr="00E41F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«Особенности работы с одаренными в области информатики»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E41FF2" w:rsidRDefault="00E41FF2" w:rsidP="00E41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Pr="00E41FF2">
        <w:rPr>
          <w:rFonts w:ascii="TimesNewRomanPSMT" w:hAnsi="TimesNewRomanPSMT"/>
          <w:color w:val="000000"/>
          <w:sz w:val="28"/>
          <w:szCs w:val="28"/>
        </w:rPr>
        <w:t xml:space="preserve"> письмом Образовательного центра «Сириус» (далее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E41FF2">
        <w:rPr>
          <w:rFonts w:ascii="TimesNewRomanPSMT" w:hAnsi="TimesNewRomanPSMT"/>
          <w:color w:val="000000"/>
          <w:sz w:val="28"/>
          <w:szCs w:val="28"/>
        </w:rPr>
        <w:t>Центр) от 10.03.2025 № Ф/929-АГ</w:t>
      </w:r>
      <w:r>
        <w:rPr>
          <w:rFonts w:ascii="TimesNewRomanPSMT" w:hAnsi="TimesNewRomanPSMT"/>
          <w:color w:val="000000"/>
          <w:sz w:val="28"/>
          <w:szCs w:val="28"/>
        </w:rPr>
        <w:t>, с</w:t>
      </w:r>
      <w:r w:rsidRPr="00E41FF2">
        <w:t xml:space="preserve"> </w:t>
      </w:r>
      <w:r w:rsidR="00FC640D" w:rsidRPr="00FC640D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>
        <w:rPr>
          <w:rFonts w:ascii="Times New Roman" w:hAnsi="Times New Roman" w:cs="Times New Roman"/>
          <w:color w:val="000000"/>
          <w:sz w:val="28"/>
          <w:szCs w:val="28"/>
        </w:rPr>
        <w:t>4106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>
        <w:rPr>
          <w:rStyle w:val="fontstyle01"/>
        </w:rPr>
        <w:t xml:space="preserve">о том, что в </w:t>
      </w:r>
      <w:r>
        <w:rPr>
          <w:rStyle w:val="fontstyle01"/>
        </w:rPr>
        <w:t>период с 29 апреля по 15 июня 2025 г. Центр проводит очно-заочную</w:t>
      </w:r>
      <w:r>
        <w:rPr>
          <w:rStyle w:val="fontstyle01"/>
        </w:rPr>
        <w:t xml:space="preserve"> </w:t>
      </w:r>
      <w:r>
        <w:rPr>
          <w:rStyle w:val="fontstyle01"/>
        </w:rPr>
        <w:t>программу повышения квалификации «Особенности работы с одаренными в</w:t>
      </w:r>
      <w:r>
        <w:rPr>
          <w:rStyle w:val="fontstyle01"/>
        </w:rPr>
        <w:t xml:space="preserve"> </w:t>
      </w:r>
      <w:r>
        <w:rPr>
          <w:rStyle w:val="fontstyle01"/>
        </w:rPr>
        <w:t>области информатики школьниками и проведение олимпиад по информатике»</w:t>
      </w:r>
      <w:r>
        <w:rPr>
          <w:rStyle w:val="fontstyle01"/>
        </w:rPr>
        <w:t xml:space="preserve"> </w:t>
      </w:r>
      <w:r>
        <w:rPr>
          <w:rStyle w:val="fontstyle01"/>
        </w:rPr>
        <w:t>(далее-программа).</w:t>
      </w:r>
    </w:p>
    <w:p w:rsidR="00E41FF2" w:rsidRDefault="00E41FF2" w:rsidP="00E41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Программа состоит из двух модулей: дистанционный, реализуемый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платформе «</w:t>
      </w:r>
      <w:proofErr w:type="spellStart"/>
      <w:r>
        <w:rPr>
          <w:rStyle w:val="fontstyle01"/>
        </w:rPr>
        <w:t>Сириус.Курсы</w:t>
      </w:r>
      <w:proofErr w:type="spellEnd"/>
      <w:r>
        <w:rPr>
          <w:rStyle w:val="fontstyle01"/>
        </w:rPr>
        <w:t>», и очный, который пройдет в Центре с 10 по 15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июня 2025 г.</w:t>
      </w:r>
    </w:p>
    <w:p w:rsidR="00FC0F48" w:rsidRDefault="00E41FF2" w:rsidP="00E41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</w:rPr>
        <w:t>Отбор слушателей проходит на конкурсной основе. Заявки на участие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принимаются до 29 апреля 2025 г. на сайте: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https://sochisirius.ru/obuchenie/pedagogam/smena2021/9371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Просим довести информацию до </w:t>
      </w:r>
      <w:r>
        <w:rPr>
          <w:rStyle w:val="fontstyle01"/>
        </w:rPr>
        <w:t>педагогов</w:t>
      </w:r>
      <w:r>
        <w:rPr>
          <w:rStyle w:val="fontstyle01"/>
        </w:rPr>
        <w:t>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1FF2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D7B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069C-5333-40B6-8FF4-8E674E68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2025-03-13T09:18:00Z</dcterms:created>
  <dcterms:modified xsi:type="dcterms:W3CDTF">2025-03-13T09:18:00Z</dcterms:modified>
</cp:coreProperties>
</file>